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EE" w:rsidRPr="001C5AEE" w:rsidRDefault="001C5AEE" w:rsidP="001C5A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5AEE">
        <w:rPr>
          <w:rFonts w:ascii="Times New Roman" w:hAnsi="Times New Roman" w:cs="Times New Roman"/>
          <w:sz w:val="28"/>
          <w:szCs w:val="28"/>
        </w:rPr>
        <w:t>ХАНТЫ-МАНСИЙСКИЙ АВТОНОМНЫЙ ОКРУГ-ЮГРА                                         ХАНТЫ-МАНСИЙСКИЙ РАЙОН                                                                                    СЕЛЬСКОЕ ПОСЕЛЕНИЕ ЦИНГАЛЫ</w:t>
      </w:r>
    </w:p>
    <w:p w:rsidR="001C5AEE" w:rsidRPr="001C5AEE" w:rsidRDefault="001C5AEE" w:rsidP="001C5A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5AEE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1C5AEE" w:rsidRPr="001C5AEE" w:rsidRDefault="001C5AEE" w:rsidP="001C5A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5AEE" w:rsidRPr="001C5AEE" w:rsidRDefault="001C5AEE" w:rsidP="001C5A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5AE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C5AEE" w:rsidRPr="001C5AEE" w:rsidRDefault="001C5AEE" w:rsidP="001C5A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AEE" w:rsidRPr="001C5AEE" w:rsidRDefault="001C5AEE" w:rsidP="001C5A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AEE" w:rsidRPr="001C5AEE" w:rsidRDefault="001C5AEE" w:rsidP="001C5AEE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EE">
        <w:rPr>
          <w:rFonts w:ascii="Times New Roman" w:hAnsi="Times New Roman" w:cs="Times New Roman"/>
          <w:sz w:val="28"/>
          <w:szCs w:val="28"/>
        </w:rPr>
        <w:t>от 12.12.2018</w:t>
      </w:r>
      <w:r w:rsidRPr="001C5AE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</w:t>
      </w:r>
      <w:r w:rsidR="00D91EB3">
        <w:rPr>
          <w:rFonts w:ascii="Times New Roman" w:hAnsi="Times New Roman" w:cs="Times New Roman"/>
          <w:sz w:val="28"/>
          <w:szCs w:val="28"/>
        </w:rPr>
        <w:t xml:space="preserve">              № 117</w:t>
      </w:r>
      <w:r w:rsidRPr="001C5AEE">
        <w:rPr>
          <w:rFonts w:ascii="Times New Roman" w:hAnsi="Times New Roman" w:cs="Times New Roman"/>
          <w:sz w:val="28"/>
          <w:szCs w:val="28"/>
        </w:rPr>
        <w:t xml:space="preserve"> </w:t>
      </w:r>
      <w:r w:rsidRPr="001C5AEE">
        <w:rPr>
          <w:rFonts w:ascii="Times New Roman" w:hAnsi="Times New Roman" w:cs="Times New Roman"/>
          <w:iCs/>
          <w:sz w:val="28"/>
          <w:szCs w:val="28"/>
        </w:rPr>
        <w:t>с. Цингалы</w:t>
      </w:r>
    </w:p>
    <w:p w:rsidR="001C5AEE" w:rsidRPr="001C5AEE" w:rsidRDefault="001C5AEE" w:rsidP="001C5A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792" w:type="dxa"/>
        <w:tblLook w:val="04A0" w:firstRow="1" w:lastRow="0" w:firstColumn="1" w:lastColumn="0" w:noHBand="0" w:noVBand="1"/>
      </w:tblPr>
      <w:tblGrid>
        <w:gridCol w:w="4928"/>
        <w:gridCol w:w="1864"/>
      </w:tblGrid>
      <w:tr w:rsidR="001C5AEE" w:rsidRPr="001C5AEE" w:rsidTr="006F099B">
        <w:trPr>
          <w:trHeight w:val="1675"/>
        </w:trPr>
        <w:tc>
          <w:tcPr>
            <w:tcW w:w="4928" w:type="dxa"/>
            <w:shd w:val="clear" w:color="auto" w:fill="auto"/>
          </w:tcPr>
          <w:p w:rsidR="00D91EB3" w:rsidRPr="00D91EB3" w:rsidRDefault="001C5AEE" w:rsidP="00D91EB3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99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</w:t>
            </w:r>
            <w:r w:rsidR="00D91EB3">
              <w:rPr>
                <w:rFonts w:ascii="Times New Roman" w:hAnsi="Times New Roman" w:cs="Times New Roman"/>
                <w:sz w:val="28"/>
                <w:szCs w:val="28"/>
              </w:rPr>
              <w:t>ельского поселения Цингалы от 24.09.2012 № 72</w:t>
            </w:r>
            <w:r w:rsidRPr="006F099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91EB3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D91EB3" w:rsidRPr="00D91EB3">
              <w:rPr>
                <w:rFonts w:ascii="Times New Roman" w:hAnsi="Times New Roman" w:cs="Times New Roman"/>
                <w:sz w:val="28"/>
                <w:szCs w:val="28"/>
              </w:rPr>
              <w:t>утверждении административного</w:t>
            </w:r>
            <w:r w:rsidR="00D91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1EB3" w:rsidRPr="00D91EB3">
              <w:rPr>
                <w:rFonts w:ascii="Times New Roman" w:hAnsi="Times New Roman" w:cs="Times New Roman"/>
                <w:sz w:val="28"/>
                <w:szCs w:val="28"/>
              </w:rPr>
              <w:t>регламен</w:t>
            </w:r>
            <w:r w:rsidR="00D91EB3">
              <w:rPr>
                <w:rFonts w:ascii="Times New Roman" w:hAnsi="Times New Roman" w:cs="Times New Roman"/>
                <w:sz w:val="28"/>
                <w:szCs w:val="28"/>
              </w:rPr>
              <w:t xml:space="preserve">та по предоставлению муниципальной услуги «Прием заявлений, документов, а также </w:t>
            </w:r>
            <w:r w:rsidR="00D91EB3" w:rsidRPr="00D91EB3">
              <w:rPr>
                <w:rFonts w:ascii="Times New Roman" w:hAnsi="Times New Roman" w:cs="Times New Roman"/>
                <w:sz w:val="28"/>
                <w:szCs w:val="28"/>
              </w:rPr>
              <w:t>постановка граждан на учет в качестве нуждающихся в жилых помещениях»</w:t>
            </w:r>
          </w:p>
          <w:p w:rsidR="001C5AEE" w:rsidRPr="001C5AEE" w:rsidRDefault="001C5AEE" w:rsidP="006F099B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1C5AEE" w:rsidRPr="001C5AEE" w:rsidRDefault="001C5AEE" w:rsidP="001C5A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1C5AEE" w:rsidRDefault="001C5AEE" w:rsidP="004470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99B" w:rsidRDefault="006F099B" w:rsidP="001C5A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AEE" w:rsidRDefault="001C5AEE" w:rsidP="001C5A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A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hyperlink r:id="rId6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27.07.2010 </w:t>
        </w:r>
        <w:r w:rsidR="00A85F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210-ФЗ «</w:t>
        </w:r>
        <w:r w:rsidRPr="001C5AE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1C5AEE">
        <w:rPr>
          <w:rFonts w:ascii="Times New Roman" w:hAnsi="Times New Roman" w:cs="Times New Roman"/>
          <w:sz w:val="28"/>
          <w:szCs w:val="28"/>
        </w:rPr>
        <w:t>, Уставом сельского поселения Цингалы,</w:t>
      </w:r>
    </w:p>
    <w:p w:rsidR="001C5AEE" w:rsidRDefault="001C5AEE" w:rsidP="004470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AEE" w:rsidRDefault="001C5AEE" w:rsidP="00D91EB3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10E63">
        <w:rPr>
          <w:rFonts w:ascii="Times New Roman" w:hAnsi="Times New Roman"/>
          <w:bCs/>
          <w:sz w:val="28"/>
          <w:szCs w:val="28"/>
        </w:rPr>
        <w:t xml:space="preserve">1. Внести в постановление администрации сельского поселения Цингалы </w:t>
      </w:r>
      <w:r w:rsidR="00D91EB3">
        <w:rPr>
          <w:rFonts w:ascii="Times New Roman" w:hAnsi="Times New Roman"/>
          <w:bCs/>
          <w:sz w:val="28"/>
          <w:szCs w:val="28"/>
        </w:rPr>
        <w:t>от 24.09.2012 № 72</w:t>
      </w:r>
      <w:r w:rsidR="006F099B" w:rsidRPr="006F099B">
        <w:rPr>
          <w:rFonts w:ascii="Times New Roman" w:hAnsi="Times New Roman"/>
          <w:bCs/>
          <w:sz w:val="28"/>
          <w:szCs w:val="28"/>
        </w:rPr>
        <w:t xml:space="preserve"> «</w:t>
      </w:r>
      <w:r w:rsidR="00D91EB3" w:rsidRPr="00D91EB3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</w:t>
      </w:r>
      <w:r w:rsidR="00D91EB3">
        <w:rPr>
          <w:rFonts w:ascii="Times New Roman" w:hAnsi="Times New Roman"/>
          <w:bCs/>
          <w:sz w:val="28"/>
          <w:szCs w:val="28"/>
        </w:rPr>
        <w:t xml:space="preserve">» </w:t>
      </w:r>
      <w:r w:rsidRPr="00510E63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6F099B" w:rsidRDefault="006F099B" w:rsidP="001C5AEE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F099B" w:rsidRPr="00510E63" w:rsidRDefault="00D91EB3" w:rsidP="001C5AEE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Раздел 5 приложения</w:t>
      </w:r>
      <w:r w:rsidR="006F099B">
        <w:rPr>
          <w:rFonts w:ascii="Times New Roman" w:hAnsi="Times New Roman"/>
          <w:bCs/>
          <w:sz w:val="28"/>
          <w:szCs w:val="28"/>
        </w:rPr>
        <w:t xml:space="preserve"> к постановлению изложить в следующей редакции:</w:t>
      </w:r>
    </w:p>
    <w:p w:rsidR="001C5AEE" w:rsidRDefault="001C5AEE" w:rsidP="004470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008" w:rsidRPr="00447008" w:rsidRDefault="006F099B" w:rsidP="006F09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7008" w:rsidRPr="00447008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Российской Федерации </w:t>
      </w:r>
      <w:hyperlink r:id="rId7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от 27.07.2010 № 210-ФЗ «</w:t>
        </w:r>
        <w:r w:rsidR="00447008"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447008" w:rsidRPr="006F099B">
        <w:rPr>
          <w:rFonts w:ascii="Times New Roman" w:hAnsi="Times New Roman" w:cs="Times New Roman"/>
          <w:sz w:val="28"/>
          <w:szCs w:val="28"/>
        </w:rPr>
        <w:t xml:space="preserve">, </w:t>
      </w:r>
      <w:r w:rsidR="00447008" w:rsidRPr="00447008">
        <w:rPr>
          <w:rFonts w:ascii="Times New Roman" w:hAnsi="Times New Roman" w:cs="Times New Roman"/>
          <w:sz w:val="28"/>
          <w:szCs w:val="28"/>
        </w:rPr>
        <w:t>или их работников</w:t>
      </w:r>
    </w:p>
    <w:p w:rsidR="00447008" w:rsidRPr="00447008" w:rsidRDefault="00447008" w:rsidP="004470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 xml:space="preserve">5.1. Заявитель имеет право на досудебное (внесудебное) обжалование действий (бездействия) Администрации, должностных лиц или муниципальных </w:t>
      </w:r>
      <w:r w:rsidRPr="006F099B">
        <w:rPr>
          <w:rFonts w:ascii="Times New Roman" w:hAnsi="Times New Roman" w:cs="Times New Roman"/>
          <w:sz w:val="28"/>
          <w:szCs w:val="28"/>
        </w:rPr>
        <w:lastRenderedPageBreak/>
        <w:t>служащих, а также принимаемых ими решений при предоставлении муниципальной услуги.</w:t>
      </w:r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том числе в следующих случаях:</w:t>
      </w:r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 xml:space="preserve">а) нарушение срока регистрации запроса о предоставлении государственной или муниципальной услуги, запроса, указанного в </w:t>
      </w:r>
      <w:hyperlink r:id="rId8" w:history="1"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15.1 Фед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ерального закона от 27.07.2010 №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210-ФЗ 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6F099B">
        <w:rPr>
          <w:rFonts w:ascii="Times New Roman" w:hAnsi="Times New Roman" w:cs="Times New Roman"/>
          <w:sz w:val="28"/>
          <w:szCs w:val="28"/>
        </w:rPr>
        <w:t>;</w:t>
      </w:r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</w:t>
      </w:r>
      <w:hyperlink r:id="rId9" w:history="1"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16 Фед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ерального закона от 27.07.2010 №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210-ФЗ 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6F099B">
        <w:rPr>
          <w:rFonts w:ascii="Times New Roman" w:hAnsi="Times New Roman" w:cs="Times New Roman"/>
          <w:sz w:val="28"/>
          <w:szCs w:val="28"/>
        </w:rPr>
        <w:t>;</w:t>
      </w:r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 xml:space="preserve">в) требование у заявителя </w:t>
      </w:r>
      <w:r w:rsidR="00F757F1" w:rsidRPr="006F099B">
        <w:rPr>
          <w:rFonts w:ascii="Times New Roman" w:hAnsi="Times New Roman" w:cs="Times New Roman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6F099B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Ханты-Мансийского района, муниципальными правовыми актами сельского поселения Цингалы для предоставления муниципальной услуги;</w:t>
      </w:r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Ханты-Мансийского района, сельского поселения Цингалы для предоставления муниципальной услуги у заявителя;</w:t>
      </w:r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</w:t>
      </w:r>
      <w:hyperlink r:id="rId10" w:history="1"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статьи 16 Федерального закона от 27.07.2010 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210-ФЗ 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6F099B">
        <w:rPr>
          <w:rFonts w:ascii="Times New Roman" w:hAnsi="Times New Roman" w:cs="Times New Roman"/>
          <w:sz w:val="28"/>
          <w:szCs w:val="28"/>
        </w:rPr>
        <w:t>;</w:t>
      </w:r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Ханты-Мансийского района, муниципальными правовыми актами сельского поселения Цингалы;</w:t>
      </w:r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lastRenderedPageBreak/>
        <w:t xml:space="preserve">ж)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</w:t>
      </w:r>
      <w:hyperlink r:id="rId11" w:history="1"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статьи 16 Федерального закона от 27.07.2010 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210-ФЗ 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6F099B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</w:t>
      </w:r>
      <w:hyperlink r:id="rId12" w:history="1"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статьи 16 Федерального закона от 27.07.2010 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210-ФЗ 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6F099B">
        <w:rPr>
          <w:rFonts w:ascii="Times New Roman" w:hAnsi="Times New Roman" w:cs="Times New Roman"/>
          <w:sz w:val="28"/>
          <w:szCs w:val="28"/>
        </w:rPr>
        <w:t>;</w:t>
      </w:r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</w:t>
      </w:r>
      <w:hyperlink r:id="rId13" w:history="1"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статьи 16 Федерального закона от 27.07.2010 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210-ФЗ 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6F099B">
        <w:rPr>
          <w:rFonts w:ascii="Times New Roman" w:hAnsi="Times New Roman" w:cs="Times New Roman"/>
          <w:sz w:val="28"/>
          <w:szCs w:val="28"/>
        </w:rPr>
        <w:t>.</w:t>
      </w:r>
    </w:p>
    <w:p w:rsidR="00F757F1" w:rsidRPr="006F099B" w:rsidRDefault="00F757F1" w:rsidP="00A85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к)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5.3. Предметом досудебного обжалования являются:</w:t>
      </w:r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lastRenderedPageBreak/>
        <w:t>- действие (бездействие) должностных лиц при осуществлении муниципального контроля;</w:t>
      </w:r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- решения, принимаемые при осуществлении муниципального контроля.</w:t>
      </w:r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5.4. Органы власти и уполномоченные на рассмотрение жалобы должностные лица, которым может быть направлена жалоба:</w:t>
      </w:r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- Администрация, в лице главы администрации сельского поселения Цингалы.</w:t>
      </w:r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5.5. Основанием для начала процедуры по досудебному обжалованию является регистрация письменного обращения, поступившего по почте, либо путем доставления заявителем (представителем заявителя) по месту поступления, либо принятого в ходе личного приема. Жалоба в устной форме предъявляется на личном приёме. При личном приёме заявитель предъявляет документ, удостоверяющий его личность. Если изложенные в устном обращении факты и обстоятельства являются очевидными и не требуют дополнительной проверки, ответ на обращение, с согласия заявителя, может быть дан устно в ходе личного приёма. При несогласии заявителя даётся письменный ответ по существу поставленных в заявлении вопросов.</w:t>
      </w:r>
    </w:p>
    <w:p w:rsidR="00447008" w:rsidRPr="006F099B" w:rsidRDefault="00447008" w:rsidP="004D05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5.5.1. Приём поступающих жалоб по досудебному обжалованию осуществляет должностное лицо, ответственное за прием и регистрацию корреспонденции-делопроизводитель администрации сельского поселения Цингалы.</w:t>
      </w:r>
    </w:p>
    <w:p w:rsidR="00447008" w:rsidRPr="006F099B" w:rsidRDefault="00447008" w:rsidP="004D05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5.5.2. Сотрудник обязан:</w:t>
      </w:r>
    </w:p>
    <w:p w:rsidR="00447008" w:rsidRPr="006F099B" w:rsidRDefault="00447008" w:rsidP="004D05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- зарегистрировать письменное обращение;</w:t>
      </w:r>
    </w:p>
    <w:p w:rsidR="00447008" w:rsidRPr="006F099B" w:rsidRDefault="00447008" w:rsidP="004D05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- направить письменное обращение главе администрации сельского поселения Цингалы.</w:t>
      </w:r>
    </w:p>
    <w:p w:rsidR="00447008" w:rsidRPr="006F099B" w:rsidRDefault="00447008" w:rsidP="004D05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Срок исполнения процедуры-в течение 1 рабочего дня.</w:t>
      </w:r>
    </w:p>
    <w:p w:rsidR="00447008" w:rsidRPr="006F099B" w:rsidRDefault="00447008" w:rsidP="004D05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5.6. Жалоба подаётся в письменной форме, на бумажном носителе, в электронной форме в Администрацию.</w:t>
      </w:r>
    </w:p>
    <w:p w:rsidR="00447008" w:rsidRPr="006F099B" w:rsidRDefault="00447008" w:rsidP="004D05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5.7. Жалоба, поданная заявителем, рассматривается в соответствии с настоящим административным регламентом и порядком подачи и рассмотрения жалоб на решения и действия (бездействие) должностных лиц, специалистов Администрации правовыми актами администрации сельского поселения Цингалы.</w:t>
      </w:r>
    </w:p>
    <w:p w:rsidR="00447008" w:rsidRPr="006F099B" w:rsidRDefault="00447008" w:rsidP="004D05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5.8. Жалоба должна содержать:</w:t>
      </w:r>
    </w:p>
    <w:p w:rsidR="00447008" w:rsidRPr="006F099B" w:rsidRDefault="00447008" w:rsidP="004D05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его руководителя и (или) работника, организаций, предусмотренных частью 1.1 </w:t>
      </w:r>
      <w:hyperlink r:id="rId14" w:history="1"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16</w:t>
        </w:r>
      </w:hyperlink>
      <w:r w:rsidRPr="006F099B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</w:t>
      </w:r>
      <w:hyperlink r:id="rId15" w:history="1"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27.07.2010 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210-ФЗ 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6F099B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447008" w:rsidRPr="006F099B" w:rsidRDefault="00447008" w:rsidP="004D05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47008" w:rsidRPr="006F099B" w:rsidRDefault="00447008" w:rsidP="004D05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lastRenderedPageBreak/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 частью 1.1 </w:t>
      </w:r>
      <w:hyperlink r:id="rId16" w:history="1"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16</w:t>
        </w:r>
      </w:hyperlink>
      <w:r w:rsidRPr="006F099B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</w:t>
      </w:r>
      <w:hyperlink r:id="rId17" w:history="1"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27.07.2010 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210-ФЗ 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6F099B">
        <w:rPr>
          <w:rFonts w:ascii="Times New Roman" w:hAnsi="Times New Roman" w:cs="Times New Roman"/>
          <w:sz w:val="28"/>
          <w:szCs w:val="28"/>
        </w:rPr>
        <w:t>, их работников;</w:t>
      </w:r>
    </w:p>
    <w:p w:rsidR="00447008" w:rsidRPr="006F099B" w:rsidRDefault="00447008" w:rsidP="004D05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 частью 1.1 </w:t>
      </w:r>
      <w:hyperlink r:id="rId18" w:history="1"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16</w:t>
        </w:r>
      </w:hyperlink>
      <w:r w:rsidRPr="006F099B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</w:t>
      </w:r>
      <w:hyperlink r:id="rId19" w:history="1"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27.07.2010 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210-ФЗ 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6F099B">
        <w:rPr>
          <w:rFonts w:ascii="Times New Roman" w:hAnsi="Times New Roman" w:cs="Times New Roman"/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447008" w:rsidRPr="006F099B" w:rsidRDefault="00447008" w:rsidP="004D05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 xml:space="preserve">5.9.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</w:t>
      </w:r>
      <w:hyperlink r:id="rId20" w:history="1"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16</w:t>
        </w:r>
      </w:hyperlink>
      <w:r w:rsidRPr="006F099B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</w:t>
      </w:r>
      <w:hyperlink r:id="rId21" w:history="1"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27.07.2010 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210-ФЗ 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6F099B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предусмотренных частью 1.1 </w:t>
      </w:r>
      <w:hyperlink r:id="rId22" w:history="1"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16</w:t>
        </w:r>
      </w:hyperlink>
      <w:r w:rsidRPr="006F099B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</w:t>
      </w:r>
      <w:hyperlink r:id="rId23" w:history="1"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27.07.2010 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210-ФЗ 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6F099B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47008" w:rsidRPr="006F099B" w:rsidRDefault="00447008" w:rsidP="004D05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5.10. По результатам рассмотрения жалобы Администрация, принимает одно из следующих решений:</w:t>
      </w:r>
    </w:p>
    <w:p w:rsidR="00447008" w:rsidRPr="006F099B" w:rsidRDefault="00447008" w:rsidP="004D05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5.10.1.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администрации Ханты-Мансийского района, правовыми актами администрации сельского поселения Цингалы, а также в иных формах;</w:t>
      </w:r>
    </w:p>
    <w:p w:rsidR="00447008" w:rsidRPr="006F099B" w:rsidRDefault="00447008" w:rsidP="004D051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5.10.2. Отказывает в удовлетворении жалобы.</w:t>
      </w:r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 xml:space="preserve">5.11. Не позднее дня, следующего за днем принятия решения, указанного в части 7 статьи 11.2. </w:t>
      </w:r>
      <w:r w:rsidR="00DD4C70" w:rsidRPr="00DD4C70">
        <w:rPr>
          <w:rFonts w:ascii="Times New Roman" w:hAnsi="Times New Roman" w:cs="Times New Roman"/>
          <w:sz w:val="28"/>
          <w:szCs w:val="28"/>
        </w:rPr>
        <w:t xml:space="preserve">Федерального закона Российской Федерации </w:t>
      </w:r>
      <w:hyperlink r:id="rId24" w:history="1">
        <w:r w:rsidR="00DD4C70" w:rsidRPr="00DD4C7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от 27.07.2010 № 210-ФЗ «Об организации предоставления государственных и муниципальных услуг»</w:t>
        </w:r>
      </w:hyperlink>
      <w:r w:rsidRPr="00DD4C70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</w:t>
      </w:r>
      <w:r w:rsidRPr="006F099B">
        <w:rPr>
          <w:rFonts w:ascii="Times New Roman" w:hAnsi="Times New Roman" w:cs="Times New Roman"/>
          <w:sz w:val="28"/>
          <w:szCs w:val="28"/>
        </w:rPr>
        <w:t>я в электронной форме направляется мотивированный ответ о результатах рассмотрения жалобы.</w:t>
      </w:r>
    </w:p>
    <w:p w:rsidR="00F757F1" w:rsidRPr="006F099B" w:rsidRDefault="00F757F1" w:rsidP="006F09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lastRenderedPageBreak/>
        <w:tab/>
        <w:t>5.11.1. В случае признания жалобы подлежащей удовлетворению в ответе заявителю, указанном в пункте 5.11 настоящего раздела,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F757F1" w:rsidRPr="006F099B" w:rsidRDefault="00F757F1" w:rsidP="004D05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003A"/>
      <w:bookmarkEnd w:id="1"/>
      <w:r w:rsidRPr="006F099B">
        <w:rPr>
          <w:rFonts w:ascii="Times New Roman" w:hAnsi="Times New Roman" w:cs="Times New Roman"/>
          <w:sz w:val="28"/>
          <w:szCs w:val="28"/>
        </w:rPr>
        <w:t>5.11.2. В случае признания жалобы не подлежащей удовлетворению в ответе заявителю, указанном в пункте 5.11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47008" w:rsidRPr="006F099B" w:rsidRDefault="00447008" w:rsidP="006F0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</w:t>
      </w:r>
      <w:hyperlink r:id="rId25" w:history="1"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статьи 11.2 Федерального закона от 27.07.2010 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210-ФЗ 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F09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4D05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6F099B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  <w:r w:rsidR="009F2FA2">
        <w:rPr>
          <w:rFonts w:ascii="Times New Roman" w:hAnsi="Times New Roman" w:cs="Times New Roman"/>
          <w:sz w:val="28"/>
          <w:szCs w:val="28"/>
        </w:rPr>
        <w:t>».</w:t>
      </w:r>
    </w:p>
    <w:p w:rsidR="00D01145" w:rsidRDefault="00D01145" w:rsidP="006F09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196" w:rsidRPr="008B3196" w:rsidRDefault="008B3196" w:rsidP="008B31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19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8B3196" w:rsidRPr="008B3196" w:rsidRDefault="008B3196" w:rsidP="008B31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196" w:rsidRPr="008B3196" w:rsidRDefault="008B3196" w:rsidP="008B31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196" w:rsidRDefault="008B3196" w:rsidP="008B31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196" w:rsidRPr="008B3196" w:rsidRDefault="008B3196" w:rsidP="008B31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196" w:rsidRPr="008B3196" w:rsidRDefault="008B3196" w:rsidP="008B31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B3196">
        <w:rPr>
          <w:rFonts w:ascii="Times New Roman" w:hAnsi="Times New Roman" w:cs="Times New Roman"/>
          <w:sz w:val="28"/>
          <w:szCs w:val="28"/>
        </w:rPr>
        <w:t xml:space="preserve">          Глава сельского поселения                                                       А.И. Козлов</w:t>
      </w:r>
    </w:p>
    <w:p w:rsidR="008B3196" w:rsidRPr="006F099B" w:rsidRDefault="008B3196" w:rsidP="006F09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B3196" w:rsidRPr="006F099B" w:rsidSect="0044700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E3C87"/>
    <w:multiLevelType w:val="hybridMultilevel"/>
    <w:tmpl w:val="F550A35C"/>
    <w:lvl w:ilvl="0" w:tplc="123E18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08"/>
    <w:rsid w:val="001C5AEE"/>
    <w:rsid w:val="00447008"/>
    <w:rsid w:val="004D0513"/>
    <w:rsid w:val="006F099B"/>
    <w:rsid w:val="008B3196"/>
    <w:rsid w:val="009F2FA2"/>
    <w:rsid w:val="00A85F2F"/>
    <w:rsid w:val="00D01145"/>
    <w:rsid w:val="00D91EB3"/>
    <w:rsid w:val="00DD4C70"/>
    <w:rsid w:val="00F7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D581B-224A-4C5D-9E09-22E53990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700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4700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00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1C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546128435&amp;point=mark=00000000000000000000000000000000000000000000000000A720N9" TargetMode="External"/><Relationship Id="rId13" Type="http://schemas.openxmlformats.org/officeDocument/2006/relationships/hyperlink" Target="kodeks://link/d?nd=902228011&amp;prevdoc=546128435&amp;point=mark=000000000000000000000000000000000000000000000000008OO0LP" TargetMode="External"/><Relationship Id="rId18" Type="http://schemas.openxmlformats.org/officeDocument/2006/relationships/hyperlink" Target="kodeks://link/d?nd=902228011&amp;prevdoc=546128435&amp;point=mark=000000000000000000000000000000000000000000000000008OO0L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kodeks://link/d?nd=902228011&amp;prevdoc=546128435" TargetMode="External"/><Relationship Id="rId7" Type="http://schemas.openxmlformats.org/officeDocument/2006/relationships/hyperlink" Target="kodeks://link/d?nd=902228011&amp;prevdoc=546128435" TargetMode="External"/><Relationship Id="rId12" Type="http://schemas.openxmlformats.org/officeDocument/2006/relationships/hyperlink" Target="kodeks://link/d?nd=902228011&amp;prevdoc=546128435&amp;point=mark=000000000000000000000000000000000000000000000000008OO0LP" TargetMode="External"/><Relationship Id="rId17" Type="http://schemas.openxmlformats.org/officeDocument/2006/relationships/hyperlink" Target="kodeks://link/d?nd=902228011&amp;prevdoc=546128435" TargetMode="External"/><Relationship Id="rId25" Type="http://schemas.openxmlformats.org/officeDocument/2006/relationships/hyperlink" Target="kodeks://link/d?nd=902228011&amp;prevdoc=546128435&amp;point=mark=000000000000000000000000000000000000000000000000008P40LO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902228011&amp;prevdoc=546128435&amp;point=mark=000000000000000000000000000000000000000000000000008OO0LP" TargetMode="External"/><Relationship Id="rId20" Type="http://schemas.openxmlformats.org/officeDocument/2006/relationships/hyperlink" Target="kodeks://link/d?nd=902228011&amp;prevdoc=546128435&amp;point=mark=000000000000000000000000000000000000000000000000008OO0L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902228011&amp;prevdoc=546128435" TargetMode="External"/><Relationship Id="rId11" Type="http://schemas.openxmlformats.org/officeDocument/2006/relationships/hyperlink" Target="kodeks://link/d?nd=902228011&amp;prevdoc=546128435&amp;point=mark=000000000000000000000000000000000000000000000000008OO0LP" TargetMode="External"/><Relationship Id="rId24" Type="http://schemas.openxmlformats.org/officeDocument/2006/relationships/hyperlink" Target="kodeks://link/d?nd=902228011&amp;prevdoc=5461284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902228011&amp;prevdoc=546128435" TargetMode="External"/><Relationship Id="rId23" Type="http://schemas.openxmlformats.org/officeDocument/2006/relationships/hyperlink" Target="kodeks://link/d?nd=902228011&amp;prevdoc=546128435" TargetMode="External"/><Relationship Id="rId10" Type="http://schemas.openxmlformats.org/officeDocument/2006/relationships/hyperlink" Target="kodeks://link/d?nd=902228011&amp;prevdoc=546128435&amp;point=mark=000000000000000000000000000000000000000000000000008OO0LP" TargetMode="External"/><Relationship Id="rId19" Type="http://schemas.openxmlformats.org/officeDocument/2006/relationships/hyperlink" Target="kodeks://link/d?nd=902228011&amp;prevdoc=546128435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546128435&amp;point=mark=000000000000000000000000000000000000000000000000008OO0LP" TargetMode="External"/><Relationship Id="rId14" Type="http://schemas.openxmlformats.org/officeDocument/2006/relationships/hyperlink" Target="kodeks://link/d?nd=902228011&amp;prevdoc=546128435&amp;point=mark=000000000000000000000000000000000000000000000000008OO0LP" TargetMode="External"/><Relationship Id="rId22" Type="http://schemas.openxmlformats.org/officeDocument/2006/relationships/hyperlink" Target="kodeks://link/d?nd=902228011&amp;prevdoc=546128435&amp;point=mark=000000000000000000000000000000000000000000000000008OO0L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D3A71-E43C-4CBC-9011-05DC2E17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2616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1233</cp:lastModifiedBy>
  <cp:revision>10</cp:revision>
  <cp:lastPrinted>2018-12-12T14:09:00Z</cp:lastPrinted>
  <dcterms:created xsi:type="dcterms:W3CDTF">2018-12-12T13:20:00Z</dcterms:created>
  <dcterms:modified xsi:type="dcterms:W3CDTF">2018-12-12T16:12:00Z</dcterms:modified>
</cp:coreProperties>
</file>